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FD7" w:rsidRDefault="003E64B5">
      <w:pPr>
        <w:rPr>
          <w:rFonts w:ascii="Arial" w:hAnsi="Arial" w:cs="Arial"/>
          <w:color w:val="222222"/>
          <w:sz w:val="19"/>
          <w:szCs w:val="19"/>
          <w:shd w:val="clear" w:color="auto" w:fill="FFFFFF"/>
        </w:rPr>
      </w:pPr>
      <w:r w:rsidRPr="00E96F41">
        <w:rPr>
          <w:rFonts w:ascii="Arial" w:hAnsi="Arial" w:cs="Arial"/>
          <w:b/>
          <w:bCs/>
          <w:color w:val="222222"/>
          <w:sz w:val="19"/>
          <w:szCs w:val="19"/>
          <w:shd w:val="clear" w:color="auto" w:fill="FFFFFF"/>
        </w:rPr>
        <w:t>Guidelines for Authors:</w:t>
      </w:r>
      <w:r w:rsidRPr="00E96F41">
        <w:rPr>
          <w:rFonts w:ascii="Arial" w:hAnsi="Arial" w:cs="Arial"/>
          <w:b/>
          <w:bCs/>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1. Preparing Manuscript:</w:t>
      </w:r>
      <w:r>
        <w:rPr>
          <w:rFonts w:ascii="Arial" w:hAnsi="Arial" w:cs="Arial"/>
          <w:color w:val="222222"/>
          <w:sz w:val="19"/>
          <w:szCs w:val="19"/>
        </w:rPr>
        <w:br/>
      </w:r>
      <w:r>
        <w:rPr>
          <w:rFonts w:ascii="Arial" w:hAnsi="Arial" w:cs="Arial"/>
          <w:color w:val="222222"/>
          <w:sz w:val="19"/>
          <w:szCs w:val="19"/>
          <w:shd w:val="clear" w:color="auto" w:fill="FFFFFF"/>
        </w:rPr>
        <w:t>The manuscript should be prepared as per “Springer Guidelines for Authors of Proceedings” available on below link:</w:t>
      </w:r>
      <w:hyperlink r:id="rId5" w:tgtFrame="_blank" w:history="1">
        <w:r>
          <w:rPr>
            <w:rStyle w:val="Hyperlink"/>
            <w:rFonts w:ascii="Arial" w:hAnsi="Arial" w:cs="Arial"/>
            <w:color w:val="4285F4"/>
            <w:sz w:val="19"/>
            <w:szCs w:val="19"/>
            <w:shd w:val="clear" w:color="auto" w:fill="FFFFFF"/>
          </w:rPr>
          <w:t>https://www.springer.com/gp/authors-editors/conference-proceedings/conference-proceedings-guidelines</w:t>
        </w:r>
      </w:hyperlink>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2. Submitting Revision:</w:t>
      </w:r>
      <w:r>
        <w:rPr>
          <w:rFonts w:ascii="Arial" w:hAnsi="Arial" w:cs="Arial"/>
          <w:color w:val="222222"/>
          <w:sz w:val="19"/>
          <w:szCs w:val="19"/>
        </w:rPr>
        <w:br/>
      </w:r>
      <w:r>
        <w:rPr>
          <w:rFonts w:ascii="Arial" w:hAnsi="Arial" w:cs="Arial"/>
          <w:color w:val="222222"/>
          <w:sz w:val="19"/>
          <w:szCs w:val="19"/>
          <w:shd w:val="clear" w:color="auto" w:fill="FFFFFF"/>
        </w:rPr>
        <w:t xml:space="preserve">The Reviewers have a number of comments, which are provided below. Hence, it is suggested to go through these comments very carefully and revise the paper based on these comments, and submit a revised version.  Also, please submit in a different file containing your response to the comments and how you have taken care of the review comments in the revised version of the manuscript. Your final submission of the paper will be checked to verify the format, similarity index (preferably below 20%), and compliance with the comments of the Reviewers. Please submit your revised manuscript at the earliest but no later than </w:t>
      </w:r>
      <w:r w:rsidRPr="005B0FD7">
        <w:rPr>
          <w:rFonts w:ascii="Arial" w:hAnsi="Arial" w:cs="Arial"/>
          <w:sz w:val="19"/>
          <w:szCs w:val="19"/>
          <w:shd w:val="clear" w:color="auto" w:fill="FFFFFF"/>
        </w:rPr>
        <w:t>September 20, 2020</w:t>
      </w:r>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3. File Uploads:</w:t>
      </w:r>
      <w:r>
        <w:rPr>
          <w:rFonts w:ascii="Arial" w:hAnsi="Arial" w:cs="Arial"/>
          <w:color w:val="222222"/>
          <w:sz w:val="19"/>
          <w:szCs w:val="19"/>
        </w:rPr>
        <w:br/>
      </w:r>
      <w:r>
        <w:rPr>
          <w:rFonts w:ascii="Arial" w:hAnsi="Arial" w:cs="Arial"/>
          <w:color w:val="222222"/>
          <w:sz w:val="19"/>
          <w:szCs w:val="19"/>
          <w:shd w:val="clear" w:color="auto" w:fill="FFFFFF"/>
        </w:rPr>
        <w:t>a. Signed copy of “Consent to Publish” form available on the link:</w:t>
      </w:r>
      <w:r>
        <w:rPr>
          <w:rFonts w:ascii="Arial" w:hAnsi="Arial" w:cs="Arial"/>
          <w:color w:val="222222"/>
          <w:sz w:val="19"/>
          <w:szCs w:val="19"/>
        </w:rPr>
        <w:br/>
      </w:r>
      <w:hyperlink r:id="rId6" w:history="1">
        <w:r w:rsidRPr="00880FD2">
          <w:rPr>
            <w:rStyle w:val="Hyperlink"/>
            <w:rFonts w:ascii="Arial" w:hAnsi="Arial" w:cs="Arial"/>
            <w:sz w:val="19"/>
            <w:szCs w:val="19"/>
            <w:shd w:val="clear" w:color="auto" w:fill="FFFFFF"/>
          </w:rPr>
          <w:t>http://www.mnnit.ac.in/vcas2020/consent.doc</w:t>
        </w:r>
      </w:hyperlink>
      <w:r>
        <w:rPr>
          <w:rFonts w:ascii="Arial" w:hAnsi="Arial" w:cs="Arial"/>
          <w:color w:val="222222"/>
          <w:sz w:val="19"/>
          <w:szCs w:val="19"/>
        </w:rPr>
        <w:br/>
      </w:r>
      <w:r>
        <w:rPr>
          <w:rFonts w:ascii="Arial" w:hAnsi="Arial" w:cs="Arial"/>
          <w:color w:val="222222"/>
          <w:sz w:val="19"/>
          <w:szCs w:val="19"/>
          <w:shd w:val="clear" w:color="auto" w:fill="FFFFFF"/>
        </w:rPr>
        <w:t>Note: If the above link does not open, please copy and paste the same into your browser</w:t>
      </w:r>
      <w:r>
        <w:rPr>
          <w:rFonts w:ascii="Arial" w:hAnsi="Arial" w:cs="Arial"/>
          <w:color w:val="222222"/>
          <w:sz w:val="19"/>
          <w:szCs w:val="19"/>
        </w:rPr>
        <w:br/>
      </w:r>
      <w:r>
        <w:rPr>
          <w:rFonts w:ascii="Arial" w:hAnsi="Arial" w:cs="Arial"/>
          <w:color w:val="222222"/>
          <w:sz w:val="19"/>
          <w:szCs w:val="19"/>
          <w:shd w:val="clear" w:color="auto" w:fill="FFFFFF"/>
        </w:rPr>
        <w:t>* Please sign all pages of the “Consent to Publish” form.</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b. Source file of your final manuscript (as per Springer guidelines) in .docx (MS Word) format. Please mention your paper ID in the name of these files.</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c. Camera Ready manuscript in .pdf format.  Please mention your paper ID in the name of these files.</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d. Response to Reviewers’ comments.</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e. You need to submit a duly filled-in and signed UNDERTAKING which is </w:t>
      </w:r>
      <w:r w:rsidR="005B0FD7">
        <w:rPr>
          <w:rFonts w:ascii="Arial" w:hAnsi="Arial" w:cs="Arial"/>
          <w:color w:val="222222"/>
          <w:sz w:val="19"/>
          <w:szCs w:val="19"/>
          <w:shd w:val="clear" w:color="auto" w:fill="FFFFFF"/>
        </w:rPr>
        <w:t xml:space="preserve">available on the link: </w:t>
      </w:r>
    </w:p>
    <w:p w:rsidR="00A37942" w:rsidRDefault="005B0FD7">
      <w:r>
        <w:t xml:space="preserve"> </w:t>
      </w:r>
      <w:hyperlink r:id="rId7" w:history="1">
        <w:r w:rsidRPr="00F01C81">
          <w:rPr>
            <w:rStyle w:val="Hyperlink"/>
            <w:rFonts w:ascii="Arial" w:hAnsi="Arial" w:cs="Arial"/>
            <w:sz w:val="19"/>
            <w:szCs w:val="19"/>
            <w:shd w:val="clear" w:color="auto" w:fill="FFFFFF"/>
          </w:rPr>
          <w:t>http://www.mnnit.ac.in/vcas2020/undertaking.doc</w:t>
        </w:r>
      </w:hyperlink>
      <w:r w:rsidR="003E64B5">
        <w:rPr>
          <w:rFonts w:ascii="Arial" w:hAnsi="Arial" w:cs="Arial"/>
          <w:color w:val="222222"/>
          <w:sz w:val="19"/>
          <w:szCs w:val="19"/>
        </w:rPr>
        <w:br/>
      </w:r>
      <w:r w:rsidR="003E64B5">
        <w:rPr>
          <w:rFonts w:ascii="Arial" w:hAnsi="Arial" w:cs="Arial"/>
          <w:color w:val="222222"/>
          <w:sz w:val="19"/>
          <w:szCs w:val="19"/>
          <w:shd w:val="clear" w:color="auto" w:fill="FFFFFF"/>
        </w:rPr>
        <w:t xml:space="preserve">** </w:t>
      </w:r>
      <w:proofErr w:type="gramStart"/>
      <w:r w:rsidR="003E64B5">
        <w:rPr>
          <w:rFonts w:ascii="Arial" w:hAnsi="Arial" w:cs="Arial"/>
          <w:color w:val="222222"/>
          <w:sz w:val="19"/>
          <w:szCs w:val="19"/>
          <w:shd w:val="clear" w:color="auto" w:fill="FFFFFF"/>
        </w:rPr>
        <w:t>To</w:t>
      </w:r>
      <w:proofErr w:type="gramEnd"/>
      <w:r w:rsidR="003E64B5">
        <w:rPr>
          <w:rFonts w:ascii="Arial" w:hAnsi="Arial" w:cs="Arial"/>
          <w:color w:val="222222"/>
          <w:sz w:val="19"/>
          <w:szCs w:val="19"/>
          <w:shd w:val="clear" w:color="auto" w:fill="FFFFFF"/>
        </w:rPr>
        <w:t xml:space="preserve"> avoid inconvenience due to last hour rush, you are advised to upload/send the files much before the last date.</w:t>
      </w:r>
      <w:r w:rsidR="003E64B5">
        <w:rPr>
          <w:rFonts w:ascii="Arial" w:hAnsi="Arial" w:cs="Arial"/>
          <w:color w:val="222222"/>
          <w:sz w:val="19"/>
          <w:szCs w:val="19"/>
        </w:rPr>
        <w:br/>
      </w:r>
      <w:r w:rsidR="003E64B5">
        <w:rPr>
          <w:rFonts w:ascii="Arial" w:hAnsi="Arial" w:cs="Arial"/>
          <w:color w:val="222222"/>
          <w:sz w:val="19"/>
          <w:szCs w:val="19"/>
          <w:shd w:val="clear" w:color="auto" w:fill="FFFFFF"/>
        </w:rPr>
        <w:t>All the files should be uploaded online via online registration form as well as should be emailed as attachment in a single .zip file to </w:t>
      </w:r>
      <w:hyperlink r:id="rId8" w:tgtFrame="_blank" w:history="1">
        <w:r w:rsidR="003E64B5">
          <w:rPr>
            <w:rStyle w:val="Hyperlink"/>
            <w:rFonts w:ascii="Arial" w:hAnsi="Arial" w:cs="Arial"/>
            <w:color w:val="4285F4"/>
            <w:sz w:val="19"/>
            <w:szCs w:val="19"/>
            <w:shd w:val="clear" w:color="auto" w:fill="FFFFFF"/>
          </w:rPr>
          <w:t>vcas.eced@mnnit.ac.in</w:t>
        </w:r>
      </w:hyperlink>
      <w:r w:rsidR="003E64B5">
        <w:rPr>
          <w:rFonts w:ascii="Arial" w:hAnsi="Arial" w:cs="Arial"/>
          <w:color w:val="222222"/>
          <w:sz w:val="19"/>
          <w:szCs w:val="19"/>
          <w:shd w:val="clear" w:color="auto" w:fill="FFFFFF"/>
        </w:rPr>
        <w:t>.</w:t>
      </w:r>
      <w:r w:rsidR="003E64B5">
        <w:rPr>
          <w:rFonts w:ascii="Arial" w:hAnsi="Arial" w:cs="Arial"/>
          <w:color w:val="222222"/>
          <w:sz w:val="19"/>
          <w:szCs w:val="19"/>
        </w:rPr>
        <w:br/>
      </w:r>
      <w:r w:rsidR="003E64B5">
        <w:rPr>
          <w:rFonts w:ascii="Arial" w:hAnsi="Arial" w:cs="Arial"/>
          <w:color w:val="222222"/>
          <w:sz w:val="19"/>
          <w:szCs w:val="19"/>
        </w:rPr>
        <w:br/>
      </w:r>
      <w:r w:rsidR="003E64B5">
        <w:rPr>
          <w:rFonts w:ascii="Arial" w:hAnsi="Arial" w:cs="Arial"/>
          <w:color w:val="222222"/>
          <w:sz w:val="19"/>
          <w:szCs w:val="19"/>
          <w:shd w:val="clear" w:color="auto" w:fill="FFFFFF"/>
        </w:rPr>
        <w:t>4. Registration</w:t>
      </w:r>
      <w:proofErr w:type="gramStart"/>
      <w:r w:rsidR="003E64B5">
        <w:rPr>
          <w:rFonts w:ascii="Arial" w:hAnsi="Arial" w:cs="Arial"/>
          <w:color w:val="222222"/>
          <w:sz w:val="19"/>
          <w:szCs w:val="19"/>
          <w:shd w:val="clear" w:color="auto" w:fill="FFFFFF"/>
        </w:rPr>
        <w:t>:</w:t>
      </w:r>
      <w:proofErr w:type="gramEnd"/>
      <w:r w:rsidR="003E64B5">
        <w:rPr>
          <w:rFonts w:ascii="Arial" w:hAnsi="Arial" w:cs="Arial"/>
          <w:color w:val="222222"/>
          <w:sz w:val="19"/>
          <w:szCs w:val="19"/>
        </w:rPr>
        <w:br/>
      </w:r>
      <w:r w:rsidR="003E64B5">
        <w:rPr>
          <w:rFonts w:ascii="Arial" w:hAnsi="Arial" w:cs="Arial"/>
          <w:color w:val="222222"/>
          <w:sz w:val="19"/>
          <w:szCs w:val="19"/>
          <w:shd w:val="clear" w:color="auto" w:fill="FFFFFF"/>
        </w:rPr>
        <w:t>a. The registration should be done through the registration form (Google Form) available on:</w:t>
      </w:r>
      <w:r w:rsidR="003E64B5">
        <w:rPr>
          <w:rFonts w:ascii="Arial" w:hAnsi="Arial" w:cs="Arial"/>
          <w:color w:val="222222"/>
          <w:sz w:val="19"/>
          <w:szCs w:val="19"/>
        </w:rPr>
        <w:br/>
      </w:r>
    </w:p>
    <w:p w:rsidR="00A37942" w:rsidRPr="00A37942" w:rsidRDefault="009072DF">
      <w:pPr>
        <w:rPr>
          <w:rFonts w:ascii="Arial" w:hAnsi="Arial" w:cs="Arial"/>
          <w:color w:val="C00000"/>
          <w:sz w:val="19"/>
          <w:szCs w:val="19"/>
          <w:shd w:val="clear" w:color="auto" w:fill="FFFFFF"/>
        </w:rPr>
      </w:pPr>
      <w:hyperlink r:id="rId9" w:tgtFrame="_blank" w:history="1">
        <w:r w:rsidR="00A37942" w:rsidRPr="00A37942">
          <w:rPr>
            <w:rFonts w:ascii="Times New Roman" w:eastAsia="Times New Roman" w:hAnsi="Times New Roman" w:cs="Times New Roman"/>
            <w:color w:val="C00000"/>
            <w:sz w:val="24"/>
            <w:szCs w:val="24"/>
            <w:u w:val="single"/>
          </w:rPr>
          <w:t>https://docs.google.com/forms/d/e/1FAIpQLSerKjg1hzT-MXmHBmdIWZ64ASv8-eb1FWtCHhsY9sNYLhP_XQ/viewform?usp=pp_url</w:t>
        </w:r>
      </w:hyperlink>
      <w:r w:rsidR="003E64B5" w:rsidRPr="00A37942">
        <w:rPr>
          <w:rFonts w:ascii="Arial" w:hAnsi="Arial" w:cs="Arial"/>
          <w:color w:val="C00000"/>
          <w:sz w:val="19"/>
          <w:szCs w:val="19"/>
          <w:shd w:val="clear" w:color="auto" w:fill="FFFFFF"/>
        </w:rPr>
        <w:t> </w:t>
      </w:r>
      <w:r w:rsidR="003E64B5" w:rsidRPr="00A37942">
        <w:rPr>
          <w:rFonts w:ascii="Arial" w:hAnsi="Arial" w:cs="Arial"/>
          <w:color w:val="C00000"/>
          <w:sz w:val="19"/>
          <w:szCs w:val="19"/>
        </w:rPr>
        <w:br/>
      </w:r>
    </w:p>
    <w:p w:rsidR="00412FB6" w:rsidRDefault="003E64B5">
      <w:proofErr w:type="gramStart"/>
      <w:r w:rsidRPr="00802E61">
        <w:rPr>
          <w:rFonts w:ascii="Arial" w:hAnsi="Arial" w:cs="Arial"/>
          <w:b/>
          <w:i/>
          <w:color w:val="222222"/>
          <w:sz w:val="19"/>
          <w:szCs w:val="19"/>
          <w:shd w:val="clear" w:color="auto" w:fill="FFFFFF"/>
        </w:rPr>
        <w:t>on</w:t>
      </w:r>
      <w:proofErr w:type="gramEnd"/>
      <w:r w:rsidRPr="00802E61">
        <w:rPr>
          <w:rFonts w:ascii="Arial" w:hAnsi="Arial" w:cs="Arial"/>
          <w:b/>
          <w:i/>
          <w:color w:val="222222"/>
          <w:sz w:val="19"/>
          <w:szCs w:val="19"/>
          <w:shd w:val="clear" w:color="auto" w:fill="FFFFFF"/>
        </w:rPr>
        <w:t xml:space="preserve"> or before than </w:t>
      </w:r>
      <w:r w:rsidRPr="00802E61">
        <w:rPr>
          <w:rFonts w:ascii="Arial" w:hAnsi="Arial" w:cs="Arial"/>
          <w:b/>
          <w:i/>
          <w:sz w:val="19"/>
          <w:szCs w:val="19"/>
          <w:shd w:val="clear" w:color="auto" w:fill="FFFFFF"/>
        </w:rPr>
        <w:t>September 25, 2020</w:t>
      </w:r>
      <w:r w:rsidRPr="005B0FD7">
        <w:rPr>
          <w:rFonts w:ascii="Arial" w:hAnsi="Arial" w:cs="Arial"/>
          <w:sz w:val="19"/>
          <w:szCs w:val="19"/>
          <w:shd w:val="clear" w:color="auto" w:fill="FFFFFF"/>
        </w:rPr>
        <w:t>.</w:t>
      </w:r>
      <w:r w:rsidR="005B0FD7" w:rsidRPr="005B0FD7">
        <w:rPr>
          <w:rFonts w:ascii="Arial" w:hAnsi="Arial" w:cs="Arial"/>
          <w:sz w:val="19"/>
          <w:szCs w:val="19"/>
          <w:shd w:val="clear" w:color="auto" w:fill="FFFFFF"/>
        </w:rPr>
        <w:t xml:space="preserve">  </w:t>
      </w:r>
      <w:r w:rsidRPr="005B0FD7">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b. Please note that at least one registration among the authors of each paper is necessary in the conference. Multiple authors can also register for the same paper but each author has to pay same registration fee separately. The </w:t>
      </w:r>
      <w:r w:rsidR="00802E61">
        <w:rPr>
          <w:rFonts w:ascii="Arial" w:hAnsi="Arial" w:cs="Arial"/>
          <w:color w:val="222222"/>
          <w:sz w:val="19"/>
          <w:szCs w:val="19"/>
          <w:shd w:val="clear" w:color="auto" w:fill="FFFFFF"/>
        </w:rPr>
        <w:t>certificate will</w:t>
      </w:r>
      <w:r>
        <w:rPr>
          <w:rFonts w:ascii="Arial" w:hAnsi="Arial" w:cs="Arial"/>
          <w:color w:val="222222"/>
          <w:sz w:val="19"/>
          <w:szCs w:val="19"/>
          <w:shd w:val="clear" w:color="auto" w:fill="FFFFFF"/>
        </w:rPr>
        <w:t xml:space="preserve"> only be given to registered authors. No request for issuing certificate will be entertained for non-registered authors.</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c. No late registration is allowed for authors of the paper.</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d. Deposit the registration fees in the account (preferably through NEFT) and upload the scanned receipt through online registration form.  The details of registration fees and bank account are available below as well as available on registration form.</w:t>
      </w:r>
      <w:r>
        <w:rPr>
          <w:rFonts w:ascii="Arial" w:hAnsi="Arial" w:cs="Arial"/>
          <w:color w:val="222222"/>
          <w:sz w:val="19"/>
          <w:szCs w:val="19"/>
        </w:rPr>
        <w:br/>
      </w:r>
      <w:r>
        <w:rPr>
          <w:rFonts w:ascii="Arial" w:hAnsi="Arial" w:cs="Arial"/>
          <w:color w:val="222222"/>
          <w:sz w:val="19"/>
          <w:szCs w:val="19"/>
          <w:shd w:val="clear" w:color="auto" w:fill="FFFFFF"/>
        </w:rPr>
        <w:t>A/C Holder Name:        VCAS</w:t>
      </w:r>
      <w:r>
        <w:rPr>
          <w:rFonts w:ascii="Arial" w:hAnsi="Arial" w:cs="Arial"/>
          <w:color w:val="222222"/>
          <w:sz w:val="19"/>
          <w:szCs w:val="19"/>
        </w:rPr>
        <w:br/>
      </w:r>
      <w:r>
        <w:rPr>
          <w:rFonts w:ascii="Arial" w:hAnsi="Arial" w:cs="Arial"/>
          <w:color w:val="222222"/>
          <w:sz w:val="19"/>
          <w:szCs w:val="19"/>
          <w:shd w:val="clear" w:color="auto" w:fill="FFFFFF"/>
        </w:rPr>
        <w:t>A/C No</w:t>
      </w:r>
      <w:r w:rsidR="009072DF">
        <w:rPr>
          <w:rFonts w:ascii="Arial" w:hAnsi="Arial" w:cs="Arial"/>
          <w:color w:val="FF0000"/>
          <w:sz w:val="19"/>
          <w:szCs w:val="19"/>
          <w:shd w:val="clear" w:color="auto" w:fill="FFFFFF"/>
        </w:rPr>
        <w:t xml:space="preserve">.:  </w:t>
      </w:r>
      <w:r w:rsidR="009072DF">
        <w:rPr>
          <w:rFonts w:ascii="Arial" w:hAnsi="Arial" w:cs="Arial"/>
          <w:color w:val="FF0000"/>
          <w:sz w:val="19"/>
          <w:szCs w:val="19"/>
          <w:shd w:val="clear" w:color="auto" w:fill="FFFFFF"/>
        </w:rPr>
        <w:tab/>
      </w:r>
      <w:r w:rsidR="009072DF">
        <w:rPr>
          <w:rFonts w:ascii="Arial" w:hAnsi="Arial" w:cs="Arial"/>
          <w:color w:val="FF0000"/>
          <w:sz w:val="19"/>
          <w:szCs w:val="19"/>
          <w:shd w:val="clear" w:color="auto" w:fill="FFFFFF"/>
        </w:rPr>
        <w:tab/>
      </w:r>
      <w:r w:rsidRPr="009072DF">
        <w:rPr>
          <w:rFonts w:ascii="Arial" w:hAnsi="Arial" w:cs="Arial"/>
          <w:strike/>
          <w:sz w:val="19"/>
          <w:szCs w:val="19"/>
          <w:shd w:val="clear" w:color="auto" w:fill="FFFFFF"/>
        </w:rPr>
        <w:t>7184010130000</w:t>
      </w:r>
      <w:r w:rsidR="009A7DB2" w:rsidRPr="009072DF">
        <w:rPr>
          <w:rFonts w:ascii="Arial" w:hAnsi="Arial" w:cs="Arial"/>
          <w:strike/>
          <w:sz w:val="19"/>
          <w:szCs w:val="19"/>
          <w:shd w:val="clear" w:color="auto" w:fill="FFFFFF"/>
        </w:rPr>
        <w:t>36</w:t>
      </w:r>
      <w:r w:rsidR="009072DF">
        <w:rPr>
          <w:rFonts w:ascii="Arial" w:hAnsi="Arial" w:cs="Arial"/>
          <w:color w:val="222222"/>
          <w:sz w:val="19"/>
          <w:szCs w:val="19"/>
        </w:rPr>
        <w:t xml:space="preserve">  </w:t>
      </w:r>
      <w:r w:rsidR="009072DF" w:rsidRPr="009072DF">
        <w:rPr>
          <w:rFonts w:ascii="Arial" w:hAnsi="Arial" w:cs="Arial"/>
          <w:b/>
          <w:color w:val="FF0000"/>
          <w:sz w:val="19"/>
          <w:szCs w:val="19"/>
        </w:rPr>
        <w:t>77660200000183</w:t>
      </w:r>
      <w:r w:rsidR="009072DF">
        <w:rPr>
          <w:rFonts w:ascii="Arial" w:hAnsi="Arial" w:cs="Arial"/>
          <w:b/>
          <w:color w:val="FF0000"/>
          <w:sz w:val="19"/>
          <w:szCs w:val="19"/>
        </w:rPr>
        <w:t xml:space="preserve"> (Change in A/c Number is due to porting of </w:t>
      </w:r>
      <w:proofErr w:type="spellStart"/>
      <w:r w:rsidR="009072DF">
        <w:rPr>
          <w:rFonts w:ascii="Arial" w:hAnsi="Arial" w:cs="Arial"/>
          <w:b/>
          <w:color w:val="FF0000"/>
          <w:sz w:val="19"/>
          <w:szCs w:val="19"/>
        </w:rPr>
        <w:t>Vijaya</w:t>
      </w:r>
      <w:proofErr w:type="spellEnd"/>
      <w:r w:rsidR="009072DF">
        <w:rPr>
          <w:rFonts w:ascii="Arial" w:hAnsi="Arial" w:cs="Arial"/>
          <w:b/>
          <w:color w:val="FF0000"/>
          <w:sz w:val="19"/>
          <w:szCs w:val="19"/>
        </w:rPr>
        <w:t xml:space="preserve"> Bank accounts to Bank of Baroda)</w:t>
      </w:r>
      <w:r>
        <w:rPr>
          <w:rFonts w:ascii="Arial" w:hAnsi="Arial" w:cs="Arial"/>
          <w:color w:val="222222"/>
          <w:sz w:val="19"/>
          <w:szCs w:val="19"/>
        </w:rPr>
        <w:br/>
      </w:r>
      <w:r>
        <w:rPr>
          <w:rFonts w:ascii="Arial" w:hAnsi="Arial" w:cs="Arial"/>
          <w:color w:val="222222"/>
          <w:sz w:val="19"/>
          <w:szCs w:val="19"/>
          <w:shd w:val="clear" w:color="auto" w:fill="FFFFFF"/>
        </w:rPr>
        <w:t xml:space="preserve">Bank Name:              </w:t>
      </w:r>
      <w:r w:rsidR="009A7DB2">
        <w:rPr>
          <w:rFonts w:ascii="Arial" w:hAnsi="Arial" w:cs="Arial"/>
          <w:color w:val="222222"/>
          <w:sz w:val="19"/>
          <w:szCs w:val="19"/>
          <w:shd w:val="clear" w:color="auto" w:fill="FFFFFF"/>
        </w:rPr>
        <w:t xml:space="preserve">Bank of Baroda </w:t>
      </w:r>
      <w:r>
        <w:rPr>
          <w:rFonts w:ascii="Arial" w:hAnsi="Arial" w:cs="Arial"/>
          <w:color w:val="222222"/>
          <w:sz w:val="19"/>
          <w:szCs w:val="19"/>
        </w:rPr>
        <w:br/>
      </w:r>
      <w:r>
        <w:rPr>
          <w:rFonts w:ascii="Arial" w:hAnsi="Arial" w:cs="Arial"/>
          <w:color w:val="222222"/>
          <w:sz w:val="19"/>
          <w:szCs w:val="19"/>
          <w:shd w:val="clear" w:color="auto" w:fill="FFFFFF"/>
        </w:rPr>
        <w:t>Bank Address:   MNNIT Branch, MNNIT Allahabad, Prayagraj.</w:t>
      </w:r>
      <w:r>
        <w:rPr>
          <w:rFonts w:ascii="Arial" w:hAnsi="Arial" w:cs="Arial"/>
          <w:color w:val="222222"/>
          <w:sz w:val="19"/>
          <w:szCs w:val="19"/>
        </w:rPr>
        <w:br/>
      </w:r>
      <w:r>
        <w:rPr>
          <w:rFonts w:ascii="Arial" w:hAnsi="Arial" w:cs="Arial"/>
          <w:color w:val="222222"/>
          <w:sz w:val="19"/>
          <w:szCs w:val="19"/>
          <w:shd w:val="clear" w:color="auto" w:fill="FFFFFF"/>
        </w:rPr>
        <w:t>IFSC:                   </w:t>
      </w:r>
      <w:r w:rsidR="005B0FD7" w:rsidRPr="005B0FD7">
        <w:rPr>
          <w:rFonts w:ascii="Arial" w:hAnsi="Arial" w:cs="Arial"/>
          <w:sz w:val="19"/>
          <w:szCs w:val="19"/>
          <w:shd w:val="clear" w:color="auto" w:fill="FFFFFF"/>
        </w:rPr>
        <w:t>BARB0</w:t>
      </w:r>
      <w:r w:rsidR="009A7DB2" w:rsidRPr="005B0FD7">
        <w:rPr>
          <w:rFonts w:ascii="Arial" w:hAnsi="Arial" w:cs="Arial"/>
          <w:sz w:val="19"/>
          <w:szCs w:val="19"/>
          <w:shd w:val="clear" w:color="auto" w:fill="FFFFFF"/>
        </w:rPr>
        <w:t>VJMNRE</w:t>
      </w:r>
      <w:r w:rsidR="005B0FD7" w:rsidRPr="005B0FD7">
        <w:rPr>
          <w:rFonts w:ascii="Arial" w:hAnsi="Arial" w:cs="Arial"/>
          <w:sz w:val="19"/>
          <w:szCs w:val="19"/>
          <w:shd w:val="clear" w:color="auto" w:fill="FFFFFF"/>
        </w:rPr>
        <w:t xml:space="preserve">        </w:t>
      </w:r>
      <w:bookmarkStart w:id="0" w:name="_GoBack"/>
      <w:r w:rsidR="005B0FD7" w:rsidRPr="005B0FD7">
        <w:rPr>
          <w:rFonts w:ascii="Arial" w:hAnsi="Arial" w:cs="Arial"/>
          <w:sz w:val="19"/>
          <w:szCs w:val="19"/>
          <w:shd w:val="clear" w:color="auto" w:fill="FFFFFF"/>
        </w:rPr>
        <w:t>[Alphabet appearing after RB is ‘Zero’, not O (English alphabet)</w:t>
      </w:r>
      <w:proofErr w:type="gramStart"/>
      <w:r w:rsidR="005B0FD7" w:rsidRPr="005B0FD7">
        <w:rPr>
          <w:rFonts w:ascii="Arial" w:hAnsi="Arial" w:cs="Arial"/>
          <w:sz w:val="19"/>
          <w:szCs w:val="19"/>
          <w:shd w:val="clear" w:color="auto" w:fill="FFFFFF"/>
        </w:rPr>
        <w:t>]</w:t>
      </w:r>
      <w:bookmarkEnd w:id="0"/>
      <w:proofErr w:type="gramEnd"/>
      <w:r w:rsidRPr="005B0FD7">
        <w:rPr>
          <w:rFonts w:ascii="Arial" w:hAnsi="Arial" w:cs="Arial"/>
          <w:sz w:val="19"/>
          <w:szCs w:val="19"/>
        </w:rPr>
        <w:br/>
      </w:r>
      <w:r>
        <w:rPr>
          <w:rFonts w:ascii="Arial" w:hAnsi="Arial" w:cs="Arial"/>
          <w:color w:val="222222"/>
          <w:sz w:val="19"/>
          <w:szCs w:val="19"/>
          <w:shd w:val="clear" w:color="auto" w:fill="FFFFFF"/>
        </w:rPr>
        <w:t>e. Only registered papers will be considered for “oral Presentation” and possible “Publication”.</w:t>
      </w:r>
    </w:p>
    <w:sectPr w:rsidR="00412FB6" w:rsidSect="00A37942">
      <w:pgSz w:w="11906" w:h="16838"/>
      <w:pgMar w:top="720" w:right="1440" w:bottom="72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E64B5"/>
    <w:rsid w:val="003E64B5"/>
    <w:rsid w:val="00412FB6"/>
    <w:rsid w:val="005B0FD7"/>
    <w:rsid w:val="00802E61"/>
    <w:rsid w:val="009072DF"/>
    <w:rsid w:val="009A7DB2"/>
    <w:rsid w:val="00A37942"/>
    <w:rsid w:val="00AD03C9"/>
    <w:rsid w:val="00E7090C"/>
    <w:rsid w:val="00E72FC6"/>
    <w:rsid w:val="00E96F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9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4B5"/>
    <w:rPr>
      <w:color w:val="0000FF"/>
      <w:u w:val="single"/>
    </w:rPr>
  </w:style>
  <w:style w:type="character" w:styleId="FollowedHyperlink">
    <w:name w:val="FollowedHyperlink"/>
    <w:basedOn w:val="DefaultParagraphFont"/>
    <w:uiPriority w:val="99"/>
    <w:semiHidden/>
    <w:unhideWhenUsed/>
    <w:rsid w:val="003E64B5"/>
    <w:rPr>
      <w:color w:val="954F72" w:themeColor="followedHyperlink"/>
      <w:u w:val="single"/>
    </w:rPr>
  </w:style>
  <w:style w:type="character" w:customStyle="1" w:styleId="UnresolvedMention">
    <w:name w:val="Unresolved Mention"/>
    <w:basedOn w:val="DefaultParagraphFont"/>
    <w:uiPriority w:val="99"/>
    <w:semiHidden/>
    <w:unhideWhenUsed/>
    <w:rsid w:val="003E64B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cas.eced@mnnit.ac.in" TargetMode="External"/><Relationship Id="rId3" Type="http://schemas.openxmlformats.org/officeDocument/2006/relationships/settings" Target="settings.xml"/><Relationship Id="rId7" Type="http://schemas.openxmlformats.org/officeDocument/2006/relationships/hyperlink" Target="http://www.mnnit.ac.in/vcas2020/undertaking.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nnit.ac.in/vcas2020/consent.doc" TargetMode="External"/><Relationship Id="rId11" Type="http://schemas.openxmlformats.org/officeDocument/2006/relationships/theme" Target="theme/theme1.xml"/><Relationship Id="rId5" Type="http://schemas.openxmlformats.org/officeDocument/2006/relationships/hyperlink" Target="https://www.springer.com/gp/authors-editors/conference-proceedings/conference-proceedings-guidelin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forms/d/e/1FAIpQLSerKjg1hzT-MXmHBmdIWZ64ASv8-eb1FWtCHhsY9sNYLhP_XQ/viewform?usp=pp_u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yogendrapra Prajapati</dc:creator>
  <cp:keywords/>
  <dc:description/>
  <cp:lastModifiedBy>skg</cp:lastModifiedBy>
  <cp:revision>8</cp:revision>
  <dcterms:created xsi:type="dcterms:W3CDTF">2020-09-01T13:38:00Z</dcterms:created>
  <dcterms:modified xsi:type="dcterms:W3CDTF">2020-09-14T14:04:00Z</dcterms:modified>
</cp:coreProperties>
</file>